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F51C66">
          <w:pPr>
            <w:jc w:val="both"/>
            <w:rPr>
              <w:rFonts w:ascii="Cambria" w:hAnsi="Cambria"/>
              <w:sz w:val="24"/>
              <w:szCs w:val="24"/>
            </w:rPr>
          </w:pPr>
        </w:p>
        <w:p w14:paraId="7DEA5456" w14:textId="2B650F37" w:rsidR="00F51C66" w:rsidRDefault="0094265F" w:rsidP="00BE5EEB">
          <w:pPr>
            <w:spacing w:line="276" w:lineRule="auto"/>
            <w:jc w:val="both"/>
            <w:rPr>
              <w:rFonts w:ascii="Red Hat Display" w:eastAsiaTheme="majorEastAsia" w:hAnsi="Red Hat Display" w:cs="Red Hat Display"/>
              <w:b/>
              <w:bCs/>
              <w:color w:val="0068AF"/>
              <w:sz w:val="40"/>
              <w:szCs w:val="40"/>
            </w:rPr>
          </w:pPr>
          <w:r>
            <w:rPr>
              <w:rFonts w:ascii="Red Hat Display" w:eastAsiaTheme="majorEastAsia" w:hAnsi="Red Hat Display" w:cs="Red Hat Display"/>
              <w:b/>
              <w:bCs/>
              <w:color w:val="0068AF"/>
              <w:sz w:val="40"/>
              <w:szCs w:val="40"/>
            </w:rPr>
            <w:t>JPI Oceans</w:t>
          </w:r>
          <w:r w:rsidR="00EF33B8">
            <w:rPr>
              <w:rFonts w:ascii="Red Hat Display" w:eastAsiaTheme="majorEastAsia" w:hAnsi="Red Hat Display" w:cs="Red Hat Display"/>
              <w:b/>
              <w:bCs/>
              <w:color w:val="0068AF"/>
              <w:sz w:val="40"/>
              <w:szCs w:val="40"/>
            </w:rPr>
            <w:t xml:space="preserve"> Joint Action</w:t>
          </w:r>
          <w:r>
            <w:rPr>
              <w:rFonts w:ascii="Red Hat Display" w:eastAsiaTheme="majorEastAsia" w:hAnsi="Red Hat Display" w:cs="Red Hat Display"/>
              <w:b/>
              <w:bCs/>
              <w:color w:val="0068AF"/>
              <w:sz w:val="40"/>
              <w:szCs w:val="40"/>
            </w:rPr>
            <w:t xml:space="preserve">: </w:t>
          </w:r>
          <w:r w:rsidR="00D5397C" w:rsidRPr="00B135BE">
            <w:rPr>
              <w:rFonts w:ascii="Red Hat Display" w:eastAsiaTheme="majorEastAsia" w:hAnsi="Red Hat Display" w:cs="Red Hat Display"/>
              <w:b/>
              <w:bCs/>
              <w:color w:val="0068AF"/>
              <w:sz w:val="40"/>
              <w:szCs w:val="40"/>
            </w:rPr>
            <w:t xml:space="preserve">Science for Good Environmental Status </w:t>
          </w:r>
          <w:r w:rsidR="00D5397C">
            <w:rPr>
              <w:rFonts w:ascii="Red Hat Display" w:eastAsiaTheme="majorEastAsia" w:hAnsi="Red Hat Display" w:cs="Red Hat Display"/>
              <w:b/>
              <w:bCs/>
              <w:color w:val="0068AF"/>
              <w:sz w:val="40"/>
              <w:szCs w:val="40"/>
            </w:rPr>
            <w:t xml:space="preserve">Joint Transnational Call </w:t>
          </w:r>
          <w:r w:rsidR="00D5397C" w:rsidRPr="00B135BE">
            <w:rPr>
              <w:rFonts w:ascii="Red Hat Display" w:eastAsiaTheme="majorEastAsia" w:hAnsi="Red Hat Display" w:cs="Red Hat Display"/>
              <w:b/>
              <w:bCs/>
              <w:color w:val="0068AF"/>
              <w:sz w:val="40"/>
              <w:szCs w:val="40"/>
            </w:rPr>
            <w:t>2025</w:t>
          </w:r>
        </w:p>
        <w:p w14:paraId="046EE4AD" w14:textId="77777777" w:rsidR="00D5397C" w:rsidRPr="00D5397C" w:rsidRDefault="00D5397C" w:rsidP="00D5397C">
          <w:pPr>
            <w:spacing w:line="276" w:lineRule="auto"/>
            <w:rPr>
              <w:rFonts w:ascii="Red Hat Display" w:eastAsiaTheme="majorEastAsia" w:hAnsi="Red Hat Display" w:cs="Red Hat Display"/>
              <w:b/>
              <w:bCs/>
              <w:color w:val="0068AF"/>
              <w:sz w:val="40"/>
              <w:szCs w:val="40"/>
            </w:rPr>
          </w:pPr>
        </w:p>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77777777"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Pr="00866AF2">
                <w:rPr>
                  <w:rFonts w:ascii="Red Hat Display" w:hAnsi="Red Hat Display"/>
                  <w:sz w:val="24"/>
                </w:rPr>
                <w:t>1</w:t>
              </w:r>
            </w:sdtContent>
          </w:sdt>
        </w:p>
        <w:p w14:paraId="264BCC18" w14:textId="27D909D9" w:rsidR="00DF05EE" w:rsidRPr="00866AF2" w:rsidRDefault="00F51C66" w:rsidP="004E7431">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Issue Date: </w:t>
          </w:r>
          <w:r w:rsidR="00D5397C">
            <w:rPr>
              <w:rFonts w:ascii="Red Hat Display" w:hAnsi="Red Hat Display" w:cs="Red Hat Display"/>
              <w:sz w:val="24"/>
              <w:szCs w:val="24"/>
            </w:rPr>
            <w:t xml:space="preserve">January </w:t>
          </w:r>
          <w:r w:rsidR="00587878" w:rsidRPr="00866AF2">
            <w:rPr>
              <w:rFonts w:ascii="Red Hat Display" w:hAnsi="Red Hat Display"/>
              <w:sz w:val="24"/>
            </w:rPr>
            <w:t>202</w:t>
          </w:r>
          <w:r w:rsidR="00D5397C">
            <w:rPr>
              <w:rFonts w:ascii="Red Hat Display" w:hAnsi="Red Hat Display"/>
              <w:sz w:val="24"/>
            </w:rPr>
            <w:t>5</w:t>
          </w:r>
          <w:r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1CBB7E76" w:rsidR="00917EE6" w:rsidRPr="00630C2C"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 xml:space="preserve">The official National Rules for Participation can be downloaded </w:t>
      </w:r>
      <w:r w:rsidRPr="00630C2C">
        <w:rPr>
          <w:rFonts w:ascii="Red Hat Display" w:hAnsi="Red Hat Display"/>
          <w:sz w:val="20"/>
        </w:rPr>
        <w:t>from the</w:t>
      </w:r>
      <w:r w:rsidR="0048181A" w:rsidRPr="00630C2C">
        <w:rPr>
          <w:rFonts w:ascii="Red Hat Display" w:hAnsi="Red Hat Display"/>
          <w:sz w:val="20"/>
        </w:rPr>
        <w:t xml:space="preserve"> </w:t>
      </w:r>
      <w:hyperlink r:id="rId9" w:history="1">
        <w:r w:rsidR="00E742C2" w:rsidRPr="00630C2C">
          <w:rPr>
            <w:rStyle w:val="Hyperlink"/>
            <w:rFonts w:ascii="Red Hat Display" w:hAnsi="Red Hat Display" w:cs="Red Hat Display"/>
            <w:sz w:val="20"/>
            <w:szCs w:val="20"/>
          </w:rPr>
          <w:t>Xjenza Malta</w:t>
        </w:r>
        <w:r w:rsidR="00E742C2" w:rsidRPr="00630C2C">
          <w:rPr>
            <w:rStyle w:val="Hyperlink"/>
            <w:rFonts w:ascii="Red Hat Display" w:hAnsi="Red Hat Display"/>
            <w:sz w:val="20"/>
          </w:rPr>
          <w:t xml:space="preserve"> </w:t>
        </w:r>
        <w:r w:rsidR="00E742C2" w:rsidRPr="00630C2C">
          <w:rPr>
            <w:rStyle w:val="Hyperlink"/>
            <w:rFonts w:ascii="Red Hat Display" w:hAnsi="Red Hat Display" w:cs="Red Hat Display"/>
            <w:sz w:val="20"/>
            <w:szCs w:val="20"/>
          </w:rPr>
          <w:t>website</w:t>
        </w:r>
      </w:hyperlink>
      <w:r w:rsidRPr="00630C2C">
        <w:rPr>
          <w:rFonts w:ascii="Red Hat Display" w:hAnsi="Red Hat Display" w:cs="Red Hat Display"/>
          <w:sz w:val="20"/>
          <w:szCs w:val="20"/>
        </w:rPr>
        <w:t xml:space="preserve">. </w:t>
      </w:r>
    </w:p>
    <w:p w14:paraId="19FEEE74" w14:textId="549F3D13" w:rsidR="00DF05EE" w:rsidRPr="00866AF2" w:rsidRDefault="00561F26" w:rsidP="004E7431">
      <w:pPr>
        <w:pStyle w:val="ListParagraph"/>
        <w:numPr>
          <w:ilvl w:val="0"/>
          <w:numId w:val="1"/>
        </w:numPr>
        <w:spacing w:line="360" w:lineRule="auto"/>
        <w:jc w:val="both"/>
        <w:rPr>
          <w:rFonts w:ascii="Red Hat Display" w:hAnsi="Red Hat Display"/>
          <w:sz w:val="20"/>
        </w:rPr>
      </w:pPr>
      <w:r w:rsidRPr="00630C2C">
        <w:rPr>
          <w:rFonts w:ascii="Red Hat Display" w:hAnsi="Red Hat Display"/>
          <w:sz w:val="20"/>
        </w:rPr>
        <w:t>Kindly ensure that this application form is filled in with reference to the</w:t>
      </w:r>
      <w:r w:rsidR="005A3AAB" w:rsidRPr="00630C2C">
        <w:rPr>
          <w:rFonts w:ascii="Red Hat Display" w:hAnsi="Red Hat Display"/>
          <w:sz w:val="20"/>
        </w:rPr>
        <w:t xml:space="preserve"> National Rules</w:t>
      </w:r>
      <w:r w:rsidR="005A3AAB" w:rsidRPr="00866AF2">
        <w:rPr>
          <w:rFonts w:ascii="Red Hat Display" w:hAnsi="Red Hat Display"/>
          <w:sz w:val="20"/>
        </w:rPr>
        <w:t xml:space="preserve">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65CCD2A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0" w:history="1">
        <w:r w:rsidR="00917EE6" w:rsidRPr="00866AF2">
          <w:rPr>
            <w:rStyle w:val="Hyperlink"/>
            <w:rFonts w:ascii="Red Hat Display" w:hAnsi="Red Hat Display"/>
            <w:sz w:val="20"/>
          </w:rPr>
          <w:t>eusubmissions.</w:t>
        </w:r>
        <w:r w:rsidR="00917EE6" w:rsidRPr="00246E22">
          <w:rPr>
            <w:rStyle w:val="Hyperlink"/>
            <w:rFonts w:ascii="Red Hat Display" w:hAnsi="Red Hat Display" w:cs="Red Hat Display"/>
            <w:sz w:val="20"/>
            <w:szCs w:val="20"/>
          </w:rPr>
          <w:t>xjenzamalta</w:t>
        </w:r>
        <w:r w:rsidR="00917EE6" w:rsidRPr="00866AF2">
          <w:rPr>
            <w:rStyle w:val="Hyperlink"/>
            <w:rFonts w:ascii="Red Hat Display" w:hAnsi="Red Hat Display"/>
            <w:sz w:val="20"/>
          </w:rPr>
          <w:t>@gov.mt</w:t>
        </w:r>
      </w:hyperlink>
      <w:r w:rsidRPr="00866AF2">
        <w:rPr>
          <w:rFonts w:ascii="Red Hat Display" w:hAnsi="Red Hat Display"/>
          <w:sz w:val="18"/>
        </w:rPr>
        <w:t xml:space="preserve"> </w:t>
      </w:r>
    </w:p>
    <w:p w14:paraId="1778F02E" w14:textId="56A7A931"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B0B47">
        <w:rPr>
          <w:rFonts w:ascii="Red Hat Display" w:hAnsi="Red Hat Display"/>
          <w:sz w:val="20"/>
        </w:rPr>
        <w:t>is</w:t>
      </w:r>
      <w:r w:rsidR="00DF05EE" w:rsidRPr="005B0B47">
        <w:rPr>
          <w:rFonts w:ascii="Red Hat Display" w:hAnsi="Red Hat Display"/>
          <w:i/>
          <w:sz w:val="20"/>
        </w:rPr>
        <w:t xml:space="preserve"> </w:t>
      </w:r>
      <w:r w:rsidR="00D5397C" w:rsidRPr="005B0B47">
        <w:rPr>
          <w:rFonts w:ascii="Red Hat Display" w:hAnsi="Red Hat Display" w:cs="Red Hat Display"/>
          <w:b/>
          <w:sz w:val="20"/>
          <w:szCs w:val="20"/>
        </w:rPr>
        <w:t>1</w:t>
      </w:r>
      <w:r w:rsidR="00D5397C" w:rsidRPr="005B0B47">
        <w:rPr>
          <w:rFonts w:ascii="Red Hat Display" w:hAnsi="Red Hat Display" w:cs="Red Hat Display"/>
          <w:b/>
          <w:sz w:val="20"/>
          <w:szCs w:val="20"/>
          <w:vertAlign w:val="superscript"/>
        </w:rPr>
        <w:t>st</w:t>
      </w:r>
      <w:r w:rsidR="00D5397C" w:rsidRPr="005B0B47">
        <w:rPr>
          <w:rFonts w:ascii="Red Hat Display" w:hAnsi="Red Hat Display" w:cs="Red Hat Display"/>
          <w:b/>
          <w:sz w:val="20"/>
          <w:szCs w:val="20"/>
        </w:rPr>
        <w:t xml:space="preserve"> April </w:t>
      </w:r>
      <w:r w:rsidR="00917EE6" w:rsidRPr="005B0B47">
        <w:rPr>
          <w:rFonts w:ascii="Red Hat Display" w:hAnsi="Red Hat Display"/>
          <w:b/>
          <w:sz w:val="20"/>
        </w:rPr>
        <w:t>202</w:t>
      </w:r>
      <w:r w:rsidR="00866AF2" w:rsidRPr="005B0B47">
        <w:rPr>
          <w:rFonts w:ascii="Red Hat Display" w:hAnsi="Red Hat Display"/>
          <w:b/>
          <w:sz w:val="20"/>
        </w:rPr>
        <w:t>5</w:t>
      </w:r>
      <w:r w:rsidR="00866AF2" w:rsidRPr="005B0B47">
        <w:rPr>
          <w:rFonts w:ascii="Red Hat Display" w:hAnsi="Red Hat Display" w:cs="Red Hat Display"/>
          <w:b/>
          <w:sz w:val="20"/>
          <w:szCs w:val="20"/>
        </w:rPr>
        <w:t>, 23:59</w:t>
      </w:r>
      <w:r w:rsidR="00917EE6" w:rsidRPr="005B0B47">
        <w:rPr>
          <w:rFonts w:ascii="Red Hat Display" w:hAnsi="Red Hat Display"/>
          <w:b/>
          <w:sz w:val="20"/>
        </w:rPr>
        <w:t xml:space="preserve"> CET</w:t>
      </w:r>
      <w:r w:rsidR="0052537F" w:rsidRPr="005B0B47">
        <w:rPr>
          <w:rFonts w:ascii="Red Hat Display" w:hAnsi="Red Hat Display"/>
          <w:b/>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23FD278C" w14:textId="097D3233"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w:t>
      </w:r>
      <w:r w:rsidRPr="005B0B47">
        <w:rPr>
          <w:rFonts w:ascii="Red Hat Display" w:hAnsi="Red Hat Display"/>
          <w:sz w:val="20"/>
        </w:rPr>
        <w:t xml:space="preserve">Application Form will be evaluated, in combination with the project proposal submitted to the </w:t>
      </w:r>
      <w:r w:rsidR="005D0707" w:rsidRPr="005B0B47">
        <w:rPr>
          <w:rFonts w:ascii="Red Hat Display" w:hAnsi="Red Hat Display"/>
          <w:sz w:val="20"/>
        </w:rPr>
        <w:t xml:space="preserve">JPI Oceans </w:t>
      </w:r>
      <w:r w:rsidR="00E742C2" w:rsidRPr="005B0B47">
        <w:rPr>
          <w:rFonts w:ascii="Red Hat Display" w:hAnsi="Red Hat Display"/>
          <w:sz w:val="20"/>
        </w:rPr>
        <w:t xml:space="preserve">Call </w:t>
      </w:r>
      <w:r w:rsidR="005E7950" w:rsidRPr="005B0B47">
        <w:rPr>
          <w:rFonts w:ascii="Red Hat Display" w:hAnsi="Red Hat Display"/>
          <w:sz w:val="20"/>
        </w:rPr>
        <w:t>Secretariat</w:t>
      </w:r>
      <w:r w:rsidR="00E742C2" w:rsidRPr="005B0B47">
        <w:rPr>
          <w:rFonts w:ascii="Red Hat Display" w:hAnsi="Red Hat Display"/>
          <w:sz w:val="20"/>
        </w:rPr>
        <w:t xml:space="preserve"> </w:t>
      </w:r>
      <w:r w:rsidRPr="005B0B47">
        <w:rPr>
          <w:rFonts w:ascii="Red Hat Display" w:hAnsi="Red Hat Display"/>
          <w:sz w:val="20"/>
        </w:rPr>
        <w:t xml:space="preserve">by the Project Coordinator, as part of the evaluation process and eligibility check particularly to determine the type of research and deliverables carried out by the applicant. The </w:t>
      </w:r>
      <w:r w:rsidR="00BB69C2" w:rsidRPr="005B0B47">
        <w:rPr>
          <w:rFonts w:ascii="Red Hat Display" w:hAnsi="Red Hat Display" w:cs="Red Hat Display"/>
          <w:sz w:val="20"/>
          <w:szCs w:val="20"/>
        </w:rPr>
        <w:t>Managing</w:t>
      </w:r>
      <w:r w:rsidR="00BB69C2">
        <w:rPr>
          <w:rFonts w:ascii="Red Hat Display" w:hAnsi="Red Hat Display" w:cs="Red Hat Display"/>
          <w:sz w:val="20"/>
          <w:szCs w:val="20"/>
        </w:rPr>
        <w:t xml:space="preserve">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 xml:space="preserve">1. </w:t>
      </w:r>
      <w:r w:rsidRPr="00866AF2">
        <w:rPr>
          <w:rFonts w:ascii="Red Hat Display" w:hAnsi="Red Hat Display"/>
          <w:color w:val="0068AF"/>
        </w:rPr>
        <w:tab/>
        <w:t>Applicant Details</w:t>
      </w:r>
    </w:p>
    <w:tbl>
      <w:tblPr>
        <w:tblStyle w:val="PlainTable1"/>
        <w:tblW w:w="8995" w:type="dxa"/>
        <w:tblLayout w:type="fixed"/>
        <w:tblLook w:val="04A0" w:firstRow="1" w:lastRow="0" w:firstColumn="1" w:lastColumn="0" w:noHBand="0" w:noVBand="1"/>
      </w:tblPr>
      <w:tblGrid>
        <w:gridCol w:w="4815"/>
        <w:gridCol w:w="4180"/>
      </w:tblGrid>
      <w:tr w:rsidR="00F35B5C" w:rsidRPr="00D51507" w14:paraId="6613CAD5" w14:textId="77777777" w:rsidTr="002E1B1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0"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180"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sdtContent>
        </w:sdt>
      </w:tr>
      <w:tr w:rsidR="00F35B5C" w:rsidRPr="00D51507" w14:paraId="77899623" w14:textId="77777777" w:rsidTr="002E1B1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180"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2E1B1A">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180"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2E1B1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180"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2E1B1A">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180"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180" w:type="dxa"/>
          </w:tcPr>
          <w:p w14:paraId="2E7EBA34" w14:textId="77777777" w:rsidR="00F35B5C" w:rsidRPr="00866AF2" w:rsidRDefault="00285E39">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180"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180"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2E1B1A">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180"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2E1B1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1"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180"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180"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262ABA8D" w:rsidR="000F0AAA" w:rsidRPr="00866AF2" w:rsidRDefault="00285E39"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Pr>
                    <w:rFonts w:ascii="MS Gothic" w:eastAsia="MS Gothic" w:hAnsi="MS Gothic"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0"/>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8995" w:type="dxa"/>
        <w:tblLayout w:type="fixed"/>
        <w:tblLook w:val="04A0" w:firstRow="1" w:lastRow="0" w:firstColumn="1" w:lastColumn="0" w:noHBand="0" w:noVBand="1"/>
      </w:tblPr>
      <w:tblGrid>
        <w:gridCol w:w="4815"/>
        <w:gridCol w:w="4180"/>
      </w:tblGrid>
      <w:tr w:rsidR="00A32388" w:rsidRPr="00D51507" w14:paraId="05C60A65" w14:textId="77777777" w:rsidTr="002E1B1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866AF2" w:rsidRDefault="00A32388">
            <w:pPr>
              <w:rPr>
                <w:rFonts w:ascii="Red Hat Display" w:hAnsi="Red Hat Display"/>
                <w:b w:val="0"/>
                <w:sz w:val="20"/>
              </w:rPr>
            </w:pPr>
            <w:r w:rsidRPr="00866AF2">
              <w:rPr>
                <w:rFonts w:ascii="Red Hat Display" w:hAnsi="Red Hat Display"/>
                <w:sz w:val="20"/>
              </w:rPr>
              <w:t>Name of Proposal</w:t>
            </w:r>
          </w:p>
        </w:tc>
        <w:sdt>
          <w:sdtPr>
            <w:rPr>
              <w:rFonts w:ascii="Red Hat Display" w:hAnsi="Red Hat Display"/>
              <w:sz w:val="20"/>
            </w:rPr>
            <w:id w:val="914354416"/>
            <w:placeholder>
              <w:docPart w:val="CCB663811D0F479A9FD390A1D83F9E5E"/>
            </w:placeholder>
            <w:showingPlcHdr/>
          </w:sdtPr>
          <w:sdtEndPr/>
          <w:sdtContent>
            <w:tc>
              <w:tcPr>
                <w:tcW w:w="4180"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79240636"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866AF2" w:rsidRDefault="00A32388">
            <w:pPr>
              <w:rPr>
                <w:rFonts w:ascii="Red Hat Display" w:hAnsi="Red Hat Display"/>
                <w:b w:val="0"/>
                <w:sz w:val="20"/>
              </w:rPr>
            </w:pPr>
            <w:r w:rsidRPr="00866AF2">
              <w:rPr>
                <w:rFonts w:ascii="Red Hat Display" w:hAnsi="Red Hat Display"/>
                <w:sz w:val="20"/>
              </w:rPr>
              <w:t>Acronym of Proposal</w:t>
            </w:r>
          </w:p>
        </w:tc>
        <w:sdt>
          <w:sdtPr>
            <w:rPr>
              <w:rFonts w:ascii="Red Hat Display" w:hAnsi="Red Hat Display"/>
              <w:sz w:val="20"/>
            </w:rPr>
            <w:id w:val="-2058847105"/>
            <w:placeholder>
              <w:docPart w:val="CCB663811D0F479A9FD390A1D83F9E5E"/>
            </w:placeholder>
            <w:showingPlcHdr/>
          </w:sdtPr>
          <w:sdtEndPr/>
          <w:sdtContent>
            <w:tc>
              <w:tcPr>
                <w:tcW w:w="4180"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180"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180"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4180"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8995" w:type="dxa"/>
        <w:tblLayout w:type="fixed"/>
        <w:tblLook w:val="04A0" w:firstRow="1" w:lastRow="0" w:firstColumn="1" w:lastColumn="0" w:noHBand="0" w:noVBand="1"/>
      </w:tblPr>
      <w:tblGrid>
        <w:gridCol w:w="4815"/>
        <w:gridCol w:w="4180"/>
      </w:tblGrid>
      <w:tr w:rsidR="00876518" w:rsidRPr="00D51507" w14:paraId="2373B840" w14:textId="77777777" w:rsidTr="002E1B1A">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418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5D0707">
                  <w:rPr>
                    <w:rStyle w:val="PlaceholderText"/>
                    <w:rFonts w:ascii="Red Hat Display" w:hAnsi="Red Hat Display"/>
                    <w:b w:val="0"/>
                    <w:bCs w:val="0"/>
                    <w:sz w:val="20"/>
                  </w:rPr>
                  <w:t>Click or tap here to enter text.</w:t>
                </w:r>
              </w:p>
            </w:tc>
          </w:sdtContent>
        </w:sdt>
      </w:tr>
      <w:tr w:rsidR="00876518" w:rsidRPr="00D51507" w14:paraId="3A9FD9C4" w14:textId="77777777" w:rsidTr="002E1B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418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2E1B1A">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4180" w:type="dxa"/>
            <w:vAlign w:val="center"/>
          </w:tcPr>
          <w:p w14:paraId="1538F6D4" w14:textId="666B8781" w:rsidR="009A2A72" w:rsidRPr="000812F2" w:rsidRDefault="00285E39"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96356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6C9203F8" w:rsidR="009A2A72" w:rsidRPr="000812F2" w:rsidRDefault="00285E39"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00818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766E27EA" w:rsidR="00876518" w:rsidRPr="000812F2" w:rsidRDefault="00285E39"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797795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2E1B1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either ‘Fundamental Research, ‘Industrial Research’</w:t>
            </w:r>
            <w:r w:rsidRPr="000812F2">
              <w:rPr>
                <w:rFonts w:ascii="Red Hat Display" w:hAnsi="Red Hat Display"/>
                <w:i/>
                <w:sz w:val="20"/>
              </w:rPr>
              <w:t>,</w:t>
            </w:r>
            <w:r w:rsidR="00876518" w:rsidRPr="000812F2">
              <w:rPr>
                <w:rFonts w:ascii="Red Hat Display" w:hAnsi="Red Hat Display"/>
                <w:i/>
                <w:sz w:val="20"/>
              </w:rPr>
              <w:t xml:space="preserve"> and/or ‘Experimental Development’ in the </w:t>
            </w:r>
            <w:r w:rsidR="005A3AAB" w:rsidRPr="000812F2">
              <w:rPr>
                <w:rFonts w:ascii="Red Hat Display" w:hAnsi="Red Hat Display"/>
                <w:i/>
                <w:sz w:val="20"/>
              </w:rPr>
              <w:t>National rules for participation</w:t>
            </w:r>
            <w:r w:rsidR="00876518" w:rsidRPr="000812F2">
              <w:rPr>
                <w:rFonts w:ascii="Red Hat Display" w:hAnsi="Red Hat Display"/>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0812F2">
              <w:rPr>
                <w:rFonts w:ascii="Red Hat Display" w:hAnsi="Red Hat Display"/>
                <w:i/>
                <w:sz w:val="20"/>
              </w:rPr>
              <w:t>]</w:t>
            </w:r>
          </w:p>
        </w:tc>
        <w:tc>
          <w:tcPr>
            <w:tcW w:w="4180" w:type="dxa"/>
          </w:tcPr>
          <w:p w14:paraId="465A338C" w14:textId="1D36A5C2" w:rsidR="00876518" w:rsidRPr="000812F2" w:rsidRDefault="00285E39"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25768771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1F3D2D96" w:rsidR="00876518" w:rsidRPr="000812F2" w:rsidRDefault="00285E39"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hAnsi="Red Hat Display"/>
                  <w:sz w:val="20"/>
                </w:rPr>
                <w:id w:val="204431571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2B6B93F4" w:rsidR="00876518" w:rsidRPr="000812F2" w:rsidRDefault="00285E39"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902434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Experimental Development</w:t>
            </w:r>
          </w:p>
          <w:p w14:paraId="2C314DE2" w14:textId="46D5E50A" w:rsidR="00876518" w:rsidRPr="000812F2" w:rsidRDefault="00285E39"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8196183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2E1B1A">
        <w:trPr>
          <w:trHeight w:val="1381"/>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418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108B36DD"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 </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1C209918"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hAnsi="Red Hat Display"/>
                  <w:sz w:val="20"/>
                </w:rPr>
                <w:id w:val="-97097705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1410B551" w14:textId="76290105"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hAnsi="Red Hat Display"/>
                  <w:sz w:val="20"/>
                </w:rPr>
                <w:id w:val="14582890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6008B024" w14:textId="21FC8E68"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hAnsi="Red Hat Display"/>
                  <w:sz w:val="20"/>
                </w:rPr>
                <w:id w:val="-196773725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3B5269D8"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21440285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78CE9C25" w14:textId="40CD00BD"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87538892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29493207" w14:textId="6A10ED04"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10610613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B08F6D0"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6282056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1884C679" w14:textId="73750478"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18120153"/>
                <w14:checkbox>
                  <w14:checked w14:val="0"/>
                  <w14:checkedState w14:val="2612" w14:font="MS Gothic"/>
                  <w14:uncheckedState w14:val="2610" w14:font="MS Gothic"/>
                </w14:checkbox>
              </w:sdtPr>
              <w:sdtEndPr/>
              <w:sdtContent>
                <w:r w:rsidR="00630C2C">
                  <w:rPr>
                    <w:rFonts w:ascii="MS Gothic" w:eastAsia="MS Gothic" w:hAnsi="MS Gothic" w:hint="eastAsia"/>
                    <w:sz w:val="20"/>
                  </w:rPr>
                  <w:t>☐</w:t>
                </w:r>
              </w:sdtContent>
            </w:sdt>
          </w:p>
        </w:tc>
        <w:tc>
          <w:tcPr>
            <w:tcW w:w="1495" w:type="dxa"/>
            <w:vAlign w:val="center"/>
          </w:tcPr>
          <w:p w14:paraId="38BEDEB5" w14:textId="12C579AD"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100414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7138074D"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69260154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C5BFA3" w14:textId="3615327C" w:rsidR="0009333C" w:rsidRPr="00C96EAD" w:rsidRDefault="00D5397C"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w:t>
            </w:r>
            <w:r>
              <w:rPr>
                <w:rStyle w:val="Style3"/>
              </w:rPr>
              <w:t>OT ELIGIBLE</w:t>
            </w:r>
          </w:p>
        </w:tc>
        <w:tc>
          <w:tcPr>
            <w:tcW w:w="1495" w:type="dxa"/>
            <w:vAlign w:val="center"/>
          </w:tcPr>
          <w:p w14:paraId="73559452" w14:textId="647E03F4"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569317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23F1B5AD"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50317011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BEC9D8" w14:textId="55D97BE6"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5201474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8522E65" w14:textId="27E45B1E"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891838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5579B251"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543786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D04C33B" w14:textId="13A98C7D"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1916587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AC289D9" w14:textId="33C162A9"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61028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406DD715"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9824025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F526233" w14:textId="74360534"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483252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68E34D7" w14:textId="51E2C3CA" w:rsidR="0009333C" w:rsidRPr="00C96EAD" w:rsidRDefault="00285E3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31769003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285E39"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2A92558A" w14:textId="12300CE7" w:rsidR="005F45B2" w:rsidRPr="000812F2" w:rsidRDefault="005F45B2" w:rsidP="005F45B2">
      <w:pPr>
        <w:pStyle w:val="Heading1"/>
        <w:rPr>
          <w:rFonts w:ascii="Red Hat Display" w:hAnsi="Red Hat Display"/>
          <w:color w:val="0068AF"/>
        </w:rPr>
      </w:pPr>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2"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1"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1"/>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C751D0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7A3C11">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5B5C9C">
        <w:rPr>
          <w:rFonts w:ascii="Red Hat Display" w:hAnsi="Red Hat Display"/>
          <w:color w:val="0068AF"/>
          <w:u w:val="none"/>
        </w:rPr>
        <w:t xml:space="preserve"> (where State aid rules apply)</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2"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2"/>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3" w:name="_Hlk140763654"/>
            <w:r w:rsidRPr="000812F2">
              <w:rPr>
                <w:rFonts w:ascii="Red Hat Display" w:hAnsi="Red Hat Display"/>
                <w:sz w:val="20"/>
              </w:rPr>
              <w:t>Date:</w:t>
            </w:r>
          </w:p>
        </w:tc>
        <w:tc>
          <w:tcPr>
            <w:tcW w:w="2959" w:type="pct"/>
            <w:hideMark/>
          </w:tcPr>
          <w:p w14:paraId="20BDAB04" w14:textId="77777777" w:rsidR="005F45B2" w:rsidRPr="000812F2" w:rsidRDefault="00285E39"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3"/>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p w14:paraId="1401126E" w14:textId="7777777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5.</w:t>
      </w:r>
      <w:r w:rsidRPr="000812F2">
        <w:rPr>
          <w:rFonts w:ascii="Red Hat Display" w:hAnsi="Red Hat Display"/>
          <w:color w:val="0068AF"/>
        </w:rPr>
        <w:tab/>
        <w:t>Check List of Attachments</w:t>
      </w:r>
    </w:p>
    <w:p w14:paraId="3A450946" w14:textId="60DCD20C" w:rsidR="003C0FDD" w:rsidRPr="00630C2C" w:rsidRDefault="003C0FDD" w:rsidP="000812F2">
      <w:pPr>
        <w:pStyle w:val="Header"/>
        <w:jc w:val="both"/>
        <w:rPr>
          <w:rFonts w:ascii="Red Hat Display" w:hAnsi="Red Hat Display"/>
          <w:sz w:val="20"/>
        </w:rPr>
      </w:pPr>
      <w:bookmarkStart w:id="4" w:name="_Hlk155079404"/>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5" w:name="_Hlk158734662"/>
      <w:r w:rsidRPr="00630C2C">
        <w:rPr>
          <w:rFonts w:ascii="Red Hat Display" w:hAnsi="Red Hat Display"/>
          <w:sz w:val="20"/>
        </w:rPr>
        <w:t xml:space="preserve">All annexes can be downloaded from the </w:t>
      </w:r>
      <w:hyperlink r:id="rId13" w:history="1">
        <w:r w:rsidR="00AB5E3F" w:rsidRPr="00630C2C">
          <w:rPr>
            <w:rStyle w:val="Hyperlink"/>
            <w:rFonts w:ascii="Red Hat Display" w:hAnsi="Red Hat Display" w:cs="Red Hat Display"/>
            <w:sz w:val="20"/>
            <w:szCs w:val="20"/>
          </w:rPr>
          <w:t>Xjenza Malta</w:t>
        </w:r>
        <w:r w:rsidRPr="00630C2C">
          <w:rPr>
            <w:rStyle w:val="Hyperlink"/>
            <w:rFonts w:ascii="Red Hat Display" w:eastAsia="Calibri" w:hAnsi="Red Hat Display" w:cs="Red Hat Display"/>
            <w:kern w:val="2"/>
            <w:sz w:val="20"/>
            <w:szCs w:val="20"/>
          </w:rPr>
          <w:t>’s</w:t>
        </w:r>
        <w:r w:rsidRPr="00630C2C">
          <w:rPr>
            <w:rStyle w:val="Hyperlink"/>
            <w:rFonts w:ascii="Red Hat Display" w:hAnsi="Red Hat Display"/>
            <w:kern w:val="2"/>
            <w:sz w:val="20"/>
          </w:rPr>
          <w:t xml:space="preserve"> website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5"/>
      <w:r w:rsidRPr="00630C2C">
        <w:rPr>
          <w:rFonts w:ascii="Red Hat Display" w:eastAsia="Calibri" w:hAnsi="Red Hat Display" w:cs="Red Hat Display"/>
          <w:kern w:val="2"/>
          <w:sz w:val="20"/>
          <w:szCs w:val="20"/>
        </w:rPr>
        <w:t>.</w:t>
      </w:r>
    </w:p>
    <w:bookmarkEnd w:id="4"/>
    <w:p w14:paraId="738C9AE6" w14:textId="2DB1A4D6" w:rsidR="00426579" w:rsidRPr="000812F2" w:rsidRDefault="00285E39" w:rsidP="0069169B">
      <w:pPr>
        <w:tabs>
          <w:tab w:val="left" w:pos="705"/>
        </w:tabs>
        <w:spacing w:before="120" w:after="120"/>
        <w:ind w:left="705" w:hanging="705"/>
        <w:jc w:val="both"/>
        <w:rPr>
          <w:rFonts w:ascii="Red Hat Display" w:hAnsi="Red Hat Display"/>
          <w:b/>
          <w:sz w:val="20"/>
        </w:rPr>
      </w:pPr>
      <w:sdt>
        <w:sdtPr>
          <w:rPr>
            <w:rFonts w:ascii="Red Hat Display" w:hAnsi="Red Hat Display"/>
            <w:sz w:val="20"/>
          </w:rPr>
          <w:id w:val="2073615781"/>
          <w14:checkbox>
            <w14:checked w14:val="0"/>
            <w14:checkedState w14:val="2612" w14:font="MS Gothic"/>
            <w14:uncheckedState w14:val="2610" w14:font="MS Gothic"/>
          </w14:checkbox>
        </w:sdtPr>
        <w:sdtEndPr/>
        <w:sdtContent>
          <w:r w:rsidR="005D0707" w:rsidRPr="00630C2C">
            <w:rPr>
              <w:rFonts w:ascii="MS Gothic" w:eastAsia="MS Gothic" w:hAnsi="MS Gothic" w:hint="eastAsia"/>
              <w:sz w:val="20"/>
            </w:rPr>
            <w:t>☐</w:t>
          </w:r>
        </w:sdtContent>
      </w:sdt>
      <w:r w:rsidR="00426579" w:rsidRPr="00630C2C">
        <w:rPr>
          <w:rFonts w:ascii="Red Hat Display" w:hAnsi="Red Hat Display"/>
          <w:b/>
          <w:sz w:val="20"/>
        </w:rPr>
        <w:tab/>
      </w:r>
      <w:r w:rsidR="00426579" w:rsidRPr="00630C2C">
        <w:rPr>
          <w:rFonts w:ascii="Red Hat Display" w:hAnsi="Red Hat Display"/>
          <w:sz w:val="20"/>
        </w:rPr>
        <w:t>A signed copy</w:t>
      </w:r>
      <w:r w:rsidR="00426579" w:rsidRPr="000812F2">
        <w:rPr>
          <w:rFonts w:ascii="Red Hat Display" w:hAnsi="Red Hat Display"/>
          <w:sz w:val="20"/>
        </w:rPr>
        <w:t xml:space="preserve">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A079615" w:rsidR="00426579" w:rsidRPr="000812F2" w:rsidRDefault="00285E39" w:rsidP="00426579">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6"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6"/>
    </w:p>
    <w:p w14:paraId="5A1705BE" w14:textId="2923583C" w:rsidR="00FD6867" w:rsidRDefault="00285E39" w:rsidP="00917EE6">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7"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7"/>
    </w:p>
    <w:p w14:paraId="000BC246" w14:textId="600872F6" w:rsidR="007C094A" w:rsidRPr="007C094A" w:rsidRDefault="00285E39" w:rsidP="007C094A">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2096003764"/>
          <w14:checkbox>
            <w14:checked w14:val="0"/>
            <w14:checkedState w14:val="2612" w14:font="MS Gothic"/>
            <w14:uncheckedState w14:val="2610" w14:font="MS Gothic"/>
          </w14:checkbox>
        </w:sdtPr>
        <w:sdtEndPr/>
        <w:sdtContent>
          <w:r w:rsidR="007C094A" w:rsidRPr="00D5397C">
            <w:rPr>
              <w:rFonts w:ascii="MS Gothic" w:eastAsia="MS Gothic" w:hAnsi="MS Gothic" w:cs="Red Hat Display" w:hint="eastAsia"/>
              <w:b/>
              <w:bCs/>
              <w:sz w:val="20"/>
            </w:rPr>
            <w:t>☐</w:t>
          </w:r>
        </w:sdtContent>
      </w:sdt>
      <w:r w:rsidR="007C094A" w:rsidRPr="00D5397C">
        <w:rPr>
          <w:rFonts w:ascii="Red Hat Display" w:hAnsi="Red Hat Display" w:cs="Red Hat Display"/>
          <w:sz w:val="20"/>
        </w:rPr>
        <w:tab/>
      </w:r>
      <w:r w:rsidR="007C094A" w:rsidRPr="00D5397C">
        <w:rPr>
          <w:rFonts w:ascii="Red Hat Display" w:hAnsi="Red Hat Display"/>
          <w:sz w:val="20"/>
        </w:rPr>
        <w:t xml:space="preserve"> </w:t>
      </w:r>
      <w:r w:rsidR="007C094A" w:rsidRPr="00D5397C">
        <w:rPr>
          <w:rFonts w:ascii="Red Hat Display" w:hAnsi="Red Hat Display"/>
          <w:i/>
          <w:iCs/>
          <w:sz w:val="20"/>
        </w:rPr>
        <w:t>Curricula Vitae</w:t>
      </w:r>
      <w:r w:rsidR="007C094A" w:rsidRPr="00D5397C">
        <w:rPr>
          <w:rFonts w:ascii="Red Hat Display" w:hAnsi="Red Hat Display"/>
          <w:sz w:val="20"/>
        </w:rPr>
        <w:t xml:space="preserve"> of Principal Investigator and other key researchers highlighting R&amp;I related experience.</w:t>
      </w:r>
    </w:p>
    <w:p w14:paraId="7F47E2AA" w14:textId="711A6305" w:rsidR="003C58FD" w:rsidRDefault="00285E39"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1425793344"/>
          <w14:checkbox>
            <w14:checked w14:val="0"/>
            <w14:checkedState w14:val="2612" w14:font="MS Gothic"/>
            <w14:uncheckedState w14:val="2610" w14:font="MS Gothic"/>
          </w14:checkbox>
        </w:sdtPr>
        <w:sdtEndPr/>
        <w:sdtContent>
          <w:r w:rsidR="005D0707">
            <w:rPr>
              <w:rFonts w:ascii="MS Gothic" w:eastAsia="MS Gothic" w:hAnsi="MS Gothic" w:cs="Red Hat Display" w:hint="eastAsia"/>
              <w:b/>
              <w:sz w:val="20"/>
            </w:rPr>
            <w:t>☐</w:t>
          </w:r>
        </w:sdtContent>
      </w:sdt>
      <w:r w:rsidR="003C58FD">
        <w:rPr>
          <w:rFonts w:ascii="Red Hat Display" w:hAnsi="Red Hat Display" w:cs="Red Hat Display"/>
          <w:b/>
          <w:sz w:val="20"/>
        </w:rPr>
        <w:tab/>
      </w:r>
      <w:r w:rsidR="003C58FD" w:rsidRPr="00D51507">
        <w:rPr>
          <w:rFonts w:ascii="Red Hat Display" w:hAnsi="Red Hat Display" w:cs="Red Hat Display"/>
          <w:sz w:val="20"/>
        </w:rPr>
        <w:t>Budget Breakdown Form</w:t>
      </w:r>
    </w:p>
    <w:p w14:paraId="4DBC927E" w14:textId="1B7E7B34" w:rsidR="003C58FD" w:rsidRPr="000812F2" w:rsidRDefault="003C58FD" w:rsidP="003C58FD">
      <w:pPr>
        <w:pStyle w:val="Header"/>
        <w:spacing w:before="240" w:line="276" w:lineRule="auto"/>
        <w:jc w:val="both"/>
        <w:rPr>
          <w:rFonts w:ascii="Red Hat Display" w:hAnsi="Red Hat Display"/>
          <w:b/>
          <w:sz w:val="20"/>
        </w:rPr>
      </w:pPr>
      <w:bookmarkStart w:id="8"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285E39" w:rsidP="003C58FD">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EndPr/>
        <w:sdtContent>
          <w:r w:rsidR="003C58FD" w:rsidRPr="00984D43">
            <w:rPr>
              <w:rFonts w:ascii="MS Gothic" w:hAnsi="MS Gothic" w:hint="eastAsia"/>
              <w:b/>
              <w:sz w:val="20"/>
            </w:rPr>
            <w:t>☐</w:t>
          </w:r>
        </w:sdtContent>
      </w:sdt>
      <w:r w:rsidR="00D94ABD" w:rsidRPr="000812F2">
        <w:rPr>
          <w:rFonts w:ascii="Red Hat Display" w:hAnsi="Red Hat Display"/>
          <w:b/>
          <w:sz w:val="20"/>
        </w:rPr>
        <w:tab/>
      </w:r>
      <w:bookmarkStart w:id="9"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9"/>
    </w:p>
    <w:p w14:paraId="63175F1F" w14:textId="0D5890F0" w:rsidR="007C094A" w:rsidRPr="000812F2" w:rsidRDefault="00285E39" w:rsidP="000812F2">
      <w:pPr>
        <w:tabs>
          <w:tab w:val="left" w:pos="705"/>
        </w:tabs>
        <w:spacing w:before="120" w:after="120"/>
        <w:jc w:val="both"/>
        <w:rPr>
          <w:rFonts w:ascii="Red Hat Display" w:hAnsi="Red Hat Display"/>
          <w:sz w:val="20"/>
        </w:rPr>
      </w:pPr>
      <w:sdt>
        <w:sdtPr>
          <w:rPr>
            <w:rFonts w:ascii="Red Hat Display" w:hAnsi="Red Hat Display" w:cs="Red Hat Display"/>
            <w:b/>
            <w:bCs/>
            <w:sz w:val="20"/>
          </w:rPr>
          <w:id w:val="-512531052"/>
          <w14:checkbox>
            <w14:checked w14:val="0"/>
            <w14:checkedState w14:val="2612" w14:font="MS Gothic"/>
            <w14:uncheckedState w14:val="2610" w14:font="MS Gothic"/>
          </w14:checkbox>
        </w:sdtPr>
        <w:sdtEndPr/>
        <w:sdtContent>
          <w:r w:rsid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285E39" w:rsidP="00D94ABD">
      <w:pPr>
        <w:tabs>
          <w:tab w:val="left" w:pos="705"/>
        </w:tabs>
        <w:spacing w:before="120" w:after="120"/>
        <w:jc w:val="both"/>
        <w:rPr>
          <w:rFonts w:ascii="Red Hat Display" w:hAnsi="Red Hat Display"/>
          <w:sz w:val="20"/>
        </w:rPr>
      </w:pPr>
      <w:sdt>
        <w:sdtPr>
          <w:rPr>
            <w:rFonts w:ascii="Red Hat Display" w:hAnsi="Red Hat Display"/>
            <w:b/>
            <w:sz w:val="20"/>
          </w:rPr>
          <w:id w:val="1112249715"/>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0" w:name="_Hlk158734885"/>
      <w:r w:rsidR="00D94ABD" w:rsidRPr="000812F2">
        <w:rPr>
          <w:rFonts w:ascii="Red Hat Display" w:hAnsi="Red Hat Display"/>
          <w:sz w:val="20"/>
        </w:rPr>
        <w:t>Enterprise Size Declaration Form &amp; Undertaking in Difficulty</w:t>
      </w:r>
      <w:bookmarkEnd w:id="10"/>
    </w:p>
    <w:p w14:paraId="70763085" w14:textId="5516442B" w:rsidR="00D5397C" w:rsidRPr="000812F2" w:rsidRDefault="00285E39" w:rsidP="00D94ABD">
      <w:pPr>
        <w:tabs>
          <w:tab w:val="left" w:pos="705"/>
        </w:tabs>
        <w:spacing w:after="0" w:line="240" w:lineRule="auto"/>
        <w:jc w:val="both"/>
        <w:rPr>
          <w:rFonts w:ascii="Red Hat Display" w:hAnsi="Red Hat Display"/>
          <w:sz w:val="20"/>
        </w:rPr>
      </w:pPr>
      <w:sdt>
        <w:sdtPr>
          <w:rPr>
            <w:rFonts w:ascii="Red Hat Display" w:hAnsi="Red Hat Display"/>
            <w:b/>
            <w:sz w:val="20"/>
          </w:rPr>
          <w:id w:val="-890346356"/>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1" w:name="_Hlk158734899"/>
      <w:bookmarkStart w:id="12" w:name="_Hlk155094515"/>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1"/>
    </w:p>
    <w:bookmarkEnd w:id="12"/>
    <w:p w14:paraId="5E559372" w14:textId="524215FA" w:rsidR="00D5397C" w:rsidRDefault="00285E39" w:rsidP="00AB5E3F">
      <w:pPr>
        <w:rPr>
          <w:rFonts w:ascii="Red Hat Display" w:hAnsi="Red Hat Display"/>
          <w:sz w:val="20"/>
        </w:rPr>
      </w:pPr>
      <w:sdt>
        <w:sdtPr>
          <w:rPr>
            <w:rFonts w:ascii="Red Hat Display" w:hAnsi="Red Hat Display" w:cs="Red Hat Display"/>
            <w:b/>
            <w:sz w:val="20"/>
          </w:rPr>
          <w:id w:val="1275754042"/>
          <w14:checkbox>
            <w14:checked w14:val="0"/>
            <w14:checkedState w14:val="2612" w14:font="MS Gothic"/>
            <w14:uncheckedState w14:val="2610" w14:font="MS Gothic"/>
          </w14:checkbox>
        </w:sdtPr>
        <w:sdtEnd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5397C">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285E39" w:rsidP="00D5397C">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5397C">
      <w:pPr>
        <w:pStyle w:val="Header"/>
        <w:spacing w:before="240" w:line="276" w:lineRule="auto"/>
        <w:jc w:val="both"/>
        <w:rPr>
          <w:rFonts w:ascii="Red Hat Display" w:hAnsi="Red Hat Display" w:cs="Red Hat Display"/>
          <w:b/>
          <w:bCs/>
          <w:sz w:val="20"/>
        </w:rPr>
      </w:pPr>
      <w:bookmarkStart w:id="13"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13"/>
    <w:p w14:paraId="51CBD16C" w14:textId="77777777" w:rsidR="00D5397C" w:rsidRPr="00AB5E3F" w:rsidRDefault="00D5397C" w:rsidP="00AB5E3F">
      <w:pPr>
        <w:rPr>
          <w:rFonts w:ascii="Red Hat Display" w:hAnsi="Red Hat Display"/>
          <w:sz w:val="20"/>
        </w:rPr>
      </w:pPr>
    </w:p>
    <w:p w14:paraId="116562CC" w14:textId="15E4FE78" w:rsidR="00476907" w:rsidRPr="007C094A" w:rsidRDefault="000D44A0" w:rsidP="007C094A">
      <w:pPr>
        <w:autoSpaceDE w:val="0"/>
        <w:autoSpaceDN w:val="0"/>
        <w:adjustRightInd w:val="0"/>
        <w:spacing w:after="130" w:line="276" w:lineRule="auto"/>
        <w:jc w:val="both"/>
        <w:rPr>
          <w:rFonts w:ascii="Red Hat Display" w:hAnsi="Red Hat Display"/>
          <w:b/>
          <w:sz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8"/>
      <w:r w:rsidR="00D5397C">
        <w:rPr>
          <w:rFonts w:ascii="Red Hat Display" w:hAnsi="Red Hat Display" w:cs="Red Hat Display"/>
          <w:iCs/>
          <w:sz w:val="20"/>
          <w:szCs w:val="20"/>
        </w:rPr>
        <w:t>).</w:t>
      </w:r>
    </w:p>
    <w:sectPr w:rsidR="00476907" w:rsidRPr="007C094A" w:rsidSect="00984D4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1B59" w14:textId="77777777" w:rsidR="00F06F90" w:rsidRDefault="00F06F90" w:rsidP="00DF05EE">
      <w:pPr>
        <w:spacing w:after="0" w:line="240" w:lineRule="auto"/>
      </w:pPr>
      <w:r>
        <w:separator/>
      </w:r>
    </w:p>
  </w:endnote>
  <w:endnote w:type="continuationSeparator" w:id="0">
    <w:p w14:paraId="467C0021" w14:textId="77777777" w:rsidR="00F06F90" w:rsidRDefault="00F06F90" w:rsidP="00DF05EE">
      <w:pPr>
        <w:spacing w:after="0" w:line="240" w:lineRule="auto"/>
      </w:pPr>
      <w:r>
        <w:continuationSeparator/>
      </w:r>
    </w:p>
  </w:endnote>
  <w:endnote w:type="continuationNotice" w:id="1">
    <w:p w14:paraId="76A5FDC2" w14:textId="77777777" w:rsidR="00F06F90" w:rsidRDefault="00F0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0B20" w14:textId="77777777" w:rsidR="00630C2C" w:rsidRDefault="0063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8FA6" w14:textId="77777777" w:rsidR="00F06F90" w:rsidRDefault="00F06F90" w:rsidP="00DF05EE">
      <w:pPr>
        <w:spacing w:after="0" w:line="240" w:lineRule="auto"/>
      </w:pPr>
      <w:r>
        <w:separator/>
      </w:r>
    </w:p>
  </w:footnote>
  <w:footnote w:type="continuationSeparator" w:id="0">
    <w:p w14:paraId="18C9D080" w14:textId="77777777" w:rsidR="00F06F90" w:rsidRDefault="00F06F90" w:rsidP="00DF05EE">
      <w:pPr>
        <w:spacing w:after="0" w:line="240" w:lineRule="auto"/>
      </w:pPr>
      <w:r>
        <w:continuationSeparator/>
      </w:r>
    </w:p>
  </w:footnote>
  <w:footnote w:type="continuationNotice" w:id="1">
    <w:p w14:paraId="55A19BF5" w14:textId="77777777" w:rsidR="00F06F90" w:rsidRDefault="00F06F90">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5D8E" w14:textId="77777777" w:rsidR="00630C2C" w:rsidRDefault="0063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10991"/>
      <w:docPartObj>
        <w:docPartGallery w:val="Watermarks"/>
        <w:docPartUnique/>
      </w:docPartObj>
    </w:sdtPr>
    <w:sdtEndPr/>
    <w:sdtContent>
      <w:p w14:paraId="1DA9C5B9" w14:textId="73617674" w:rsidR="00630C2C" w:rsidRDefault="00285E39">
        <w:pPr>
          <w:pStyle w:val="Header"/>
        </w:pPr>
        <w:r>
          <w:pict w14:anchorId="14BCA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87F" w14:textId="77777777" w:rsidR="00630C2C" w:rsidRDefault="00630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99AR0xxweAp1sHfKWTBFK/ZZ6CbUbxvkl+PCQdHOjAFEkebG6HDJsg1uXzoy6MFlfEtftc0pVsBT0sW0Kmb7rA==" w:salt="s8qKe7PvDFBCNB7Iw8cIj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511AB"/>
    <w:rsid w:val="001657D5"/>
    <w:rsid w:val="00171166"/>
    <w:rsid w:val="0017215F"/>
    <w:rsid w:val="001853BD"/>
    <w:rsid w:val="00192592"/>
    <w:rsid w:val="001A124E"/>
    <w:rsid w:val="001A4E83"/>
    <w:rsid w:val="001A6858"/>
    <w:rsid w:val="001D4BD5"/>
    <w:rsid w:val="001D5602"/>
    <w:rsid w:val="001D664F"/>
    <w:rsid w:val="001E1634"/>
    <w:rsid w:val="001E296B"/>
    <w:rsid w:val="001E43FB"/>
    <w:rsid w:val="001F1AC5"/>
    <w:rsid w:val="001F3958"/>
    <w:rsid w:val="001F7611"/>
    <w:rsid w:val="00200625"/>
    <w:rsid w:val="00212872"/>
    <w:rsid w:val="002130B1"/>
    <w:rsid w:val="002239D0"/>
    <w:rsid w:val="00225E90"/>
    <w:rsid w:val="00226242"/>
    <w:rsid w:val="0023237E"/>
    <w:rsid w:val="002348F2"/>
    <w:rsid w:val="00246E22"/>
    <w:rsid w:val="00264A94"/>
    <w:rsid w:val="00265A1C"/>
    <w:rsid w:val="00285D26"/>
    <w:rsid w:val="00285E39"/>
    <w:rsid w:val="00296D28"/>
    <w:rsid w:val="002A2260"/>
    <w:rsid w:val="002A4C18"/>
    <w:rsid w:val="002A4DD6"/>
    <w:rsid w:val="002C2B75"/>
    <w:rsid w:val="002C469B"/>
    <w:rsid w:val="002D755A"/>
    <w:rsid w:val="002E1B1A"/>
    <w:rsid w:val="00304E72"/>
    <w:rsid w:val="00316380"/>
    <w:rsid w:val="003228C7"/>
    <w:rsid w:val="00335700"/>
    <w:rsid w:val="0034333C"/>
    <w:rsid w:val="00351AB8"/>
    <w:rsid w:val="00372FF0"/>
    <w:rsid w:val="003739E9"/>
    <w:rsid w:val="00374776"/>
    <w:rsid w:val="003809D8"/>
    <w:rsid w:val="00385315"/>
    <w:rsid w:val="00392507"/>
    <w:rsid w:val="003A5592"/>
    <w:rsid w:val="003B4731"/>
    <w:rsid w:val="003C0FDD"/>
    <w:rsid w:val="003C58FD"/>
    <w:rsid w:val="003D33AB"/>
    <w:rsid w:val="00415069"/>
    <w:rsid w:val="00416EBE"/>
    <w:rsid w:val="00423674"/>
    <w:rsid w:val="00424FDD"/>
    <w:rsid w:val="00425F07"/>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58DA"/>
    <w:rsid w:val="004E7431"/>
    <w:rsid w:val="005005E1"/>
    <w:rsid w:val="00503805"/>
    <w:rsid w:val="00505C74"/>
    <w:rsid w:val="00523ED0"/>
    <w:rsid w:val="005246D2"/>
    <w:rsid w:val="0052537F"/>
    <w:rsid w:val="00535EC2"/>
    <w:rsid w:val="00554BFC"/>
    <w:rsid w:val="00561F26"/>
    <w:rsid w:val="00565F1E"/>
    <w:rsid w:val="00573BC4"/>
    <w:rsid w:val="00573C62"/>
    <w:rsid w:val="00586E9B"/>
    <w:rsid w:val="00587878"/>
    <w:rsid w:val="00596B71"/>
    <w:rsid w:val="005A344B"/>
    <w:rsid w:val="005A3AAB"/>
    <w:rsid w:val="005B0B47"/>
    <w:rsid w:val="005B5C9C"/>
    <w:rsid w:val="005C17BF"/>
    <w:rsid w:val="005C308E"/>
    <w:rsid w:val="005C76FB"/>
    <w:rsid w:val="005D0707"/>
    <w:rsid w:val="005D5DBC"/>
    <w:rsid w:val="005E186A"/>
    <w:rsid w:val="005E6576"/>
    <w:rsid w:val="005E7691"/>
    <w:rsid w:val="005E7950"/>
    <w:rsid w:val="005F45B2"/>
    <w:rsid w:val="00612064"/>
    <w:rsid w:val="0061762F"/>
    <w:rsid w:val="0062040B"/>
    <w:rsid w:val="00623528"/>
    <w:rsid w:val="00630C2C"/>
    <w:rsid w:val="00634FC4"/>
    <w:rsid w:val="00662F4A"/>
    <w:rsid w:val="00663D3D"/>
    <w:rsid w:val="00666FE6"/>
    <w:rsid w:val="006749D4"/>
    <w:rsid w:val="006821C6"/>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6E6650"/>
    <w:rsid w:val="0072652D"/>
    <w:rsid w:val="00746998"/>
    <w:rsid w:val="00753F81"/>
    <w:rsid w:val="007543A8"/>
    <w:rsid w:val="00764B5D"/>
    <w:rsid w:val="00764F58"/>
    <w:rsid w:val="00770E4E"/>
    <w:rsid w:val="007734E6"/>
    <w:rsid w:val="007776CD"/>
    <w:rsid w:val="00781F85"/>
    <w:rsid w:val="00785603"/>
    <w:rsid w:val="00785F49"/>
    <w:rsid w:val="00787EB5"/>
    <w:rsid w:val="007A3C11"/>
    <w:rsid w:val="007B20DD"/>
    <w:rsid w:val="007B7BD2"/>
    <w:rsid w:val="007C094A"/>
    <w:rsid w:val="007D6F4F"/>
    <w:rsid w:val="007D763F"/>
    <w:rsid w:val="007D7D4F"/>
    <w:rsid w:val="007F5DA2"/>
    <w:rsid w:val="008025CE"/>
    <w:rsid w:val="00804678"/>
    <w:rsid w:val="00806530"/>
    <w:rsid w:val="00825C77"/>
    <w:rsid w:val="008310CD"/>
    <w:rsid w:val="00831DA9"/>
    <w:rsid w:val="008536E6"/>
    <w:rsid w:val="008603BC"/>
    <w:rsid w:val="00860C27"/>
    <w:rsid w:val="008669DC"/>
    <w:rsid w:val="00866AF2"/>
    <w:rsid w:val="008737FA"/>
    <w:rsid w:val="00876518"/>
    <w:rsid w:val="008766FD"/>
    <w:rsid w:val="00876C97"/>
    <w:rsid w:val="00897AE5"/>
    <w:rsid w:val="008A4DB3"/>
    <w:rsid w:val="008B482E"/>
    <w:rsid w:val="008C2E9E"/>
    <w:rsid w:val="008C506F"/>
    <w:rsid w:val="008E0EEB"/>
    <w:rsid w:val="008E613B"/>
    <w:rsid w:val="008E6DAC"/>
    <w:rsid w:val="008F292D"/>
    <w:rsid w:val="008F7A6E"/>
    <w:rsid w:val="00901432"/>
    <w:rsid w:val="0090364F"/>
    <w:rsid w:val="00912484"/>
    <w:rsid w:val="009149DC"/>
    <w:rsid w:val="0091511C"/>
    <w:rsid w:val="00917EE6"/>
    <w:rsid w:val="00934605"/>
    <w:rsid w:val="0094265F"/>
    <w:rsid w:val="009435C3"/>
    <w:rsid w:val="00953CE6"/>
    <w:rsid w:val="009544BB"/>
    <w:rsid w:val="00977A76"/>
    <w:rsid w:val="00981FBA"/>
    <w:rsid w:val="00984D43"/>
    <w:rsid w:val="00995C9D"/>
    <w:rsid w:val="009A1EA5"/>
    <w:rsid w:val="009A2A72"/>
    <w:rsid w:val="009A3992"/>
    <w:rsid w:val="009B19B9"/>
    <w:rsid w:val="009C0BAF"/>
    <w:rsid w:val="009C20FF"/>
    <w:rsid w:val="009C3D15"/>
    <w:rsid w:val="009C5293"/>
    <w:rsid w:val="009E1144"/>
    <w:rsid w:val="009E265C"/>
    <w:rsid w:val="009E335C"/>
    <w:rsid w:val="009E437E"/>
    <w:rsid w:val="009F256F"/>
    <w:rsid w:val="00A00A3E"/>
    <w:rsid w:val="00A11674"/>
    <w:rsid w:val="00A12ED7"/>
    <w:rsid w:val="00A31F8B"/>
    <w:rsid w:val="00A32388"/>
    <w:rsid w:val="00A33E73"/>
    <w:rsid w:val="00A40636"/>
    <w:rsid w:val="00A44268"/>
    <w:rsid w:val="00A472A8"/>
    <w:rsid w:val="00A53A11"/>
    <w:rsid w:val="00A6390A"/>
    <w:rsid w:val="00A70410"/>
    <w:rsid w:val="00A7254B"/>
    <w:rsid w:val="00A97093"/>
    <w:rsid w:val="00AA22CB"/>
    <w:rsid w:val="00AA4DDE"/>
    <w:rsid w:val="00AB15ED"/>
    <w:rsid w:val="00AB5E3F"/>
    <w:rsid w:val="00AC1C7F"/>
    <w:rsid w:val="00AC324A"/>
    <w:rsid w:val="00AC4885"/>
    <w:rsid w:val="00AC7905"/>
    <w:rsid w:val="00AD0E27"/>
    <w:rsid w:val="00AD53A6"/>
    <w:rsid w:val="00AE6E14"/>
    <w:rsid w:val="00AF0E82"/>
    <w:rsid w:val="00AF73E0"/>
    <w:rsid w:val="00B112DE"/>
    <w:rsid w:val="00B33B89"/>
    <w:rsid w:val="00B34D8B"/>
    <w:rsid w:val="00B62110"/>
    <w:rsid w:val="00B63193"/>
    <w:rsid w:val="00B67F01"/>
    <w:rsid w:val="00B83426"/>
    <w:rsid w:val="00B93FD6"/>
    <w:rsid w:val="00B94265"/>
    <w:rsid w:val="00B96C09"/>
    <w:rsid w:val="00BA7734"/>
    <w:rsid w:val="00BB614E"/>
    <w:rsid w:val="00BB69C2"/>
    <w:rsid w:val="00BB7A03"/>
    <w:rsid w:val="00BC1292"/>
    <w:rsid w:val="00BC3709"/>
    <w:rsid w:val="00BC63A0"/>
    <w:rsid w:val="00BD15D7"/>
    <w:rsid w:val="00BD285F"/>
    <w:rsid w:val="00BD3C11"/>
    <w:rsid w:val="00BE1433"/>
    <w:rsid w:val="00BE5EEB"/>
    <w:rsid w:val="00BF39F9"/>
    <w:rsid w:val="00C02359"/>
    <w:rsid w:val="00C15DDE"/>
    <w:rsid w:val="00C37EEF"/>
    <w:rsid w:val="00C45722"/>
    <w:rsid w:val="00C53B72"/>
    <w:rsid w:val="00C650A4"/>
    <w:rsid w:val="00C7097A"/>
    <w:rsid w:val="00C755AF"/>
    <w:rsid w:val="00C763A8"/>
    <w:rsid w:val="00C8306D"/>
    <w:rsid w:val="00C92B9A"/>
    <w:rsid w:val="00C96EAD"/>
    <w:rsid w:val="00CB37A8"/>
    <w:rsid w:val="00CC1A61"/>
    <w:rsid w:val="00CC3A89"/>
    <w:rsid w:val="00CD57CC"/>
    <w:rsid w:val="00CD6F49"/>
    <w:rsid w:val="00CE66F0"/>
    <w:rsid w:val="00D0519D"/>
    <w:rsid w:val="00D11D45"/>
    <w:rsid w:val="00D1230A"/>
    <w:rsid w:val="00D13A3D"/>
    <w:rsid w:val="00D143B4"/>
    <w:rsid w:val="00D243BB"/>
    <w:rsid w:val="00D32CDA"/>
    <w:rsid w:val="00D35C44"/>
    <w:rsid w:val="00D51507"/>
    <w:rsid w:val="00D5397C"/>
    <w:rsid w:val="00D553B7"/>
    <w:rsid w:val="00D7332D"/>
    <w:rsid w:val="00D76B6F"/>
    <w:rsid w:val="00D779EF"/>
    <w:rsid w:val="00D852EB"/>
    <w:rsid w:val="00D852F9"/>
    <w:rsid w:val="00D87612"/>
    <w:rsid w:val="00D94ABD"/>
    <w:rsid w:val="00DA1197"/>
    <w:rsid w:val="00DA5AAD"/>
    <w:rsid w:val="00DB2FB3"/>
    <w:rsid w:val="00DB7C6E"/>
    <w:rsid w:val="00DC781F"/>
    <w:rsid w:val="00DD4FC5"/>
    <w:rsid w:val="00DF05EE"/>
    <w:rsid w:val="00DF3CF2"/>
    <w:rsid w:val="00DF6D65"/>
    <w:rsid w:val="00E02A22"/>
    <w:rsid w:val="00E16241"/>
    <w:rsid w:val="00E20C5F"/>
    <w:rsid w:val="00E21B84"/>
    <w:rsid w:val="00E26309"/>
    <w:rsid w:val="00E34EEC"/>
    <w:rsid w:val="00E41363"/>
    <w:rsid w:val="00E522A9"/>
    <w:rsid w:val="00E52589"/>
    <w:rsid w:val="00E653F0"/>
    <w:rsid w:val="00E655DE"/>
    <w:rsid w:val="00E66711"/>
    <w:rsid w:val="00E742C2"/>
    <w:rsid w:val="00E75C18"/>
    <w:rsid w:val="00E77C71"/>
    <w:rsid w:val="00E80845"/>
    <w:rsid w:val="00E964E2"/>
    <w:rsid w:val="00EA0BEB"/>
    <w:rsid w:val="00EA4FF1"/>
    <w:rsid w:val="00EA6EF6"/>
    <w:rsid w:val="00EE18EB"/>
    <w:rsid w:val="00EE2DC5"/>
    <w:rsid w:val="00EE36E0"/>
    <w:rsid w:val="00EF33B8"/>
    <w:rsid w:val="00F06F90"/>
    <w:rsid w:val="00F115F2"/>
    <w:rsid w:val="00F15BD4"/>
    <w:rsid w:val="00F322F8"/>
    <w:rsid w:val="00F34D37"/>
    <w:rsid w:val="00F35B5C"/>
    <w:rsid w:val="00F51C66"/>
    <w:rsid w:val="00F53566"/>
    <w:rsid w:val="00F555A8"/>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5C06"/>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jenzamalta.mt/media/open-funding-schem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po.xjenzamalta@gov.m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usubmissions.xjenzamalta@gov.m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0062C"/>
    <w:rsid w:val="001266AE"/>
    <w:rsid w:val="001277B0"/>
    <w:rsid w:val="0014658B"/>
    <w:rsid w:val="00171166"/>
    <w:rsid w:val="001A6858"/>
    <w:rsid w:val="001D30FD"/>
    <w:rsid w:val="001F1AC5"/>
    <w:rsid w:val="00200625"/>
    <w:rsid w:val="002125D0"/>
    <w:rsid w:val="002603B0"/>
    <w:rsid w:val="002814DC"/>
    <w:rsid w:val="002A4DD6"/>
    <w:rsid w:val="002B2A90"/>
    <w:rsid w:val="003944C5"/>
    <w:rsid w:val="003E42C7"/>
    <w:rsid w:val="00464E61"/>
    <w:rsid w:val="004862CF"/>
    <w:rsid w:val="00487717"/>
    <w:rsid w:val="004D23CB"/>
    <w:rsid w:val="004D7A20"/>
    <w:rsid w:val="004E1AF6"/>
    <w:rsid w:val="00554B07"/>
    <w:rsid w:val="00567330"/>
    <w:rsid w:val="00656331"/>
    <w:rsid w:val="00666FE6"/>
    <w:rsid w:val="00686AF5"/>
    <w:rsid w:val="006B76AE"/>
    <w:rsid w:val="007866CC"/>
    <w:rsid w:val="00795243"/>
    <w:rsid w:val="007B2132"/>
    <w:rsid w:val="00804678"/>
    <w:rsid w:val="008221DF"/>
    <w:rsid w:val="008536E6"/>
    <w:rsid w:val="008603BC"/>
    <w:rsid w:val="008E1DD6"/>
    <w:rsid w:val="009544BB"/>
    <w:rsid w:val="00954597"/>
    <w:rsid w:val="00955FE9"/>
    <w:rsid w:val="009E265C"/>
    <w:rsid w:val="00A35E8B"/>
    <w:rsid w:val="00A44F89"/>
    <w:rsid w:val="00A857E7"/>
    <w:rsid w:val="00AA4DDE"/>
    <w:rsid w:val="00AF2FAC"/>
    <w:rsid w:val="00B04DAB"/>
    <w:rsid w:val="00B436B8"/>
    <w:rsid w:val="00B60502"/>
    <w:rsid w:val="00BF1CE0"/>
    <w:rsid w:val="00C175A4"/>
    <w:rsid w:val="00C22276"/>
    <w:rsid w:val="00C763A8"/>
    <w:rsid w:val="00CB3D2F"/>
    <w:rsid w:val="00CC22DC"/>
    <w:rsid w:val="00CD08C5"/>
    <w:rsid w:val="00CD1E36"/>
    <w:rsid w:val="00D404CD"/>
    <w:rsid w:val="00DC1EFB"/>
    <w:rsid w:val="00DC781F"/>
    <w:rsid w:val="00E16241"/>
    <w:rsid w:val="00E75C18"/>
    <w:rsid w:val="00E964E2"/>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7E7"/>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3111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Baldacchino Christy at XjenzaMalta</cp:lastModifiedBy>
  <cp:revision>14</cp:revision>
  <cp:lastPrinted>2022-01-14T15:51:00Z</cp:lastPrinted>
  <dcterms:created xsi:type="dcterms:W3CDTF">2025-01-24T10:02:00Z</dcterms:created>
  <dcterms:modified xsi:type="dcterms:W3CDTF">2025-02-03T07:57:00Z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